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0A585" w14:textId="54B17B09" w:rsidR="00195FB6" w:rsidRDefault="00BA5482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CONCORRÊNCIA</w:t>
      </w:r>
      <w:r w:rsidR="00506989">
        <w:rPr>
          <w:rFonts w:ascii="Calibri" w:eastAsia="Calibri" w:hAnsi="Calibri" w:cs="Calibri"/>
          <w:b/>
        </w:rPr>
        <w:t xml:space="preserve"> ELETRÔNICA Nº </w:t>
      </w:r>
      <w:r w:rsidR="004F6C70" w:rsidRPr="00BA5482">
        <w:rPr>
          <w:rFonts w:ascii="Calibri" w:eastAsia="Calibri" w:hAnsi="Calibri" w:cs="Calibri"/>
          <w:b/>
        </w:rPr>
        <w:t>90</w:t>
      </w:r>
      <w:r w:rsidR="004C4795" w:rsidRPr="00BA5482">
        <w:rPr>
          <w:rFonts w:ascii="Calibri" w:eastAsia="Calibri" w:hAnsi="Calibri" w:cs="Calibri"/>
          <w:b/>
        </w:rPr>
        <w:t>.</w:t>
      </w:r>
      <w:r w:rsidRPr="00BA5482">
        <w:rPr>
          <w:rFonts w:ascii="Calibri" w:eastAsia="Calibri" w:hAnsi="Calibri" w:cs="Calibri"/>
          <w:b/>
        </w:rPr>
        <w:t>007</w:t>
      </w:r>
      <w:r w:rsidR="00506989" w:rsidRPr="00BA5482">
        <w:rPr>
          <w:rFonts w:ascii="Calibri" w:eastAsia="Calibri" w:hAnsi="Calibri" w:cs="Calibri"/>
          <w:b/>
        </w:rPr>
        <w:t>/202</w:t>
      </w:r>
      <w:r w:rsidRPr="00BA5482">
        <w:rPr>
          <w:rFonts w:ascii="Calibri" w:eastAsia="Calibri" w:hAnsi="Calibri" w:cs="Calibri"/>
          <w:b/>
        </w:rPr>
        <w:t>5</w:t>
      </w:r>
    </w:p>
    <w:p w14:paraId="35DAD674" w14:textId="25F29301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Nº </w:t>
      </w:r>
      <w:r w:rsidR="00BA5482" w:rsidRPr="00BA5482">
        <w:rPr>
          <w:rFonts w:ascii="Calibri" w:eastAsia="Calibri" w:hAnsi="Calibri" w:cs="Calibri"/>
          <w:b/>
        </w:rPr>
        <w:t>26.006</w:t>
      </w:r>
      <w:r w:rsidRPr="00BA5482">
        <w:rPr>
          <w:rFonts w:ascii="Calibri" w:eastAsia="Calibri" w:hAnsi="Calibri" w:cs="Calibri"/>
          <w:b/>
        </w:rPr>
        <w:t>/202</w:t>
      </w:r>
      <w:r w:rsidR="00BA5482" w:rsidRPr="00BA5482">
        <w:rPr>
          <w:rFonts w:ascii="Calibri" w:eastAsia="Calibri" w:hAnsi="Calibri" w:cs="Calibri"/>
          <w:b/>
        </w:rPr>
        <w:t>5</w:t>
      </w:r>
    </w:p>
    <w:p w14:paraId="2761F2A3" w14:textId="001B55FF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 w:rsidR="00BA5482">
        <w:rPr>
          <w:rFonts w:ascii="Calibri" w:eastAsia="Calibri" w:hAnsi="Calibri" w:cs="Calibri"/>
        </w:rPr>
        <w:t>CONCORRÊNCIA</w:t>
      </w:r>
      <w:r>
        <w:rPr>
          <w:rFonts w:ascii="Calibri" w:eastAsia="Calibri" w:hAnsi="Calibri" w:cs="Calibri"/>
        </w:rPr>
        <w:t xml:space="preserve"> ELETRÔNICA</w:t>
      </w:r>
    </w:p>
    <w:p w14:paraId="73A63087" w14:textId="0A5E538F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 w:rsidR="00BA5482" w:rsidRPr="00BA5482">
        <w:rPr>
          <w:rFonts w:ascii="Calibri" w:eastAsia="Calibri" w:hAnsi="Calibri" w:cs="Calibri"/>
        </w:rPr>
        <w:t>MELHOR TÉCNICA</w:t>
      </w:r>
    </w:p>
    <w:p w14:paraId="49A098AA" w14:textId="3C4493CC" w:rsidR="00195FB6" w:rsidRPr="00BA5482" w:rsidRDefault="00506989" w:rsidP="002010F4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eastAsia="Calibri" w:hAnsi="Calibri" w:cs="Calibri"/>
          <w:b/>
        </w:rPr>
        <w:t xml:space="preserve">OBJETO: </w:t>
      </w:r>
      <w:r w:rsidR="00BA5482" w:rsidRPr="00BA5482">
        <w:rPr>
          <w:rFonts w:ascii="ArialMT" w:hAnsi="ArialMT"/>
          <w:b/>
          <w:bCs/>
          <w:color w:val="000000"/>
          <w:sz w:val="20"/>
        </w:rPr>
        <w:t xml:space="preserve">CONTRATAÇÃO, SEM ÔNUS, DE EMPRESA ESPECIALIZADA NA GESTÃO DA MARGEM DE EMPRÉSTIMOS CONSIGNADOS PARA OS SERVIDORES PÚBLICOS VINCULADOS A PREFEITURA DO MUNICÍPIO DE NOVA FRIBURGO, por meio da disponibilização de sistema informatizado, seguro, automatizado e integrado, que possibilite o controle, a administração e o acompanhamento em tempo real dos limites consignáveis, para atender as necessidades do MNF, pelo período de </w:t>
      </w:r>
      <w:r w:rsidR="007D4593">
        <w:rPr>
          <w:rFonts w:ascii="ArialMT" w:hAnsi="ArialMT"/>
          <w:b/>
          <w:bCs/>
          <w:color w:val="000000"/>
          <w:sz w:val="20"/>
        </w:rPr>
        <w:t>05</w:t>
      </w:r>
      <w:r w:rsidR="00BA5482" w:rsidRPr="00BA5482">
        <w:rPr>
          <w:rFonts w:ascii="ArialMT" w:hAnsi="ArialMT"/>
          <w:b/>
          <w:bCs/>
          <w:color w:val="000000"/>
          <w:sz w:val="20"/>
        </w:rPr>
        <w:t xml:space="preserve"> (</w:t>
      </w:r>
      <w:r w:rsidR="007D4593">
        <w:rPr>
          <w:rFonts w:ascii="ArialMT" w:hAnsi="ArialMT"/>
          <w:b/>
          <w:bCs/>
          <w:color w:val="000000"/>
          <w:sz w:val="20"/>
        </w:rPr>
        <w:t>cinco</w:t>
      </w:r>
      <w:r w:rsidR="00BA5482" w:rsidRPr="00BA5482">
        <w:rPr>
          <w:rFonts w:ascii="ArialMT" w:hAnsi="ArialMT"/>
          <w:b/>
          <w:bCs/>
          <w:color w:val="000000"/>
          <w:sz w:val="20"/>
        </w:rPr>
        <w:t xml:space="preserve">) </w:t>
      </w:r>
      <w:r w:rsidR="007D4593">
        <w:rPr>
          <w:rFonts w:ascii="ArialMT" w:hAnsi="ArialMT"/>
          <w:b/>
          <w:bCs/>
          <w:color w:val="000000"/>
          <w:sz w:val="20"/>
        </w:rPr>
        <w:t>anos</w:t>
      </w:r>
      <w:r w:rsidR="00BA5482" w:rsidRPr="00BA5482">
        <w:rPr>
          <w:rFonts w:ascii="ArialMT" w:hAnsi="ArialMT"/>
          <w:b/>
          <w:bCs/>
          <w:color w:val="000000"/>
          <w:sz w:val="20"/>
        </w:rPr>
        <w:t>.</w:t>
      </w:r>
      <w:r w:rsidRPr="00BA5482">
        <w:rPr>
          <w:rFonts w:ascii="Calibri" w:eastAsia="Calibri" w:hAnsi="Calibri" w:cs="Calibri"/>
          <w:b/>
          <w:bCs/>
        </w:rPr>
        <w:tab/>
      </w:r>
      <w:r w:rsidRPr="00BA5482">
        <w:rPr>
          <w:rFonts w:ascii="Calibri" w:eastAsia="Calibri" w:hAnsi="Calibri" w:cs="Calibri"/>
          <w:b/>
          <w:bCs/>
        </w:rPr>
        <w:tab/>
      </w:r>
      <w:r w:rsidRPr="00BA5482">
        <w:rPr>
          <w:rFonts w:ascii="Calibri" w:eastAsia="Calibri" w:hAnsi="Calibri" w:cs="Calibri"/>
          <w:b/>
          <w:bCs/>
        </w:rPr>
        <w:tab/>
      </w:r>
    </w:p>
    <w:p w14:paraId="310D81B5" w14:textId="77777777" w:rsidR="00195FB6" w:rsidRPr="00BA5482" w:rsidRDefault="00506989">
      <w:pPr>
        <w:ind w:left="0" w:firstLine="0"/>
        <w:rPr>
          <w:rFonts w:ascii="Cambria" w:eastAsia="Cambria" w:hAnsi="Cambria" w:cs="Cambria"/>
          <w:b/>
          <w:bCs/>
          <w:sz w:val="22"/>
          <w:szCs w:val="22"/>
        </w:rPr>
      </w:pPr>
      <w:r w:rsidRPr="00BA5482">
        <w:rPr>
          <w:rFonts w:ascii="Calibri" w:eastAsia="Calibri" w:hAnsi="Calibri" w:cs="Calibri"/>
          <w:b/>
          <w:bCs/>
        </w:rPr>
        <w:tab/>
      </w:r>
    </w:p>
    <w:p w14:paraId="6E35CF53" w14:textId="2F1742FA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 xml:space="preserve">MODELO DE PROPOSTA </w:t>
      </w:r>
      <w:r w:rsidR="00BA5482">
        <w:rPr>
          <w:rFonts w:ascii="Calibri" w:eastAsia="Calibri" w:hAnsi="Calibri" w:cs="Calibri"/>
          <w:b/>
          <w:smallCaps/>
        </w:rPr>
        <w:t>TÉCNICA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40C4AA6A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</w:t>
      </w:r>
      <w:r w:rsidR="00BA5482">
        <w:rPr>
          <w:rFonts w:ascii="Calibri" w:eastAsia="Calibri" w:hAnsi="Calibri" w:cs="Calibri"/>
          <w:color w:val="000000"/>
          <w:sz w:val="22"/>
          <w:szCs w:val="22"/>
        </w:rPr>
        <w:t>Técnica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a </w:t>
      </w:r>
      <w:r w:rsidR="00BA5482">
        <w:rPr>
          <w:rFonts w:ascii="Calibri" w:eastAsia="Calibri" w:hAnsi="Calibri" w:cs="Calibri"/>
          <w:b/>
          <w:color w:val="000000"/>
          <w:sz w:val="22"/>
          <w:szCs w:val="22"/>
        </w:rPr>
        <w:t>Concorrência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Eletrônica nº </w:t>
      </w:r>
      <w:r w:rsidR="004F6C70" w:rsidRPr="00BA5482">
        <w:rPr>
          <w:rFonts w:ascii="Calibri" w:eastAsia="Calibri" w:hAnsi="Calibri" w:cs="Calibri"/>
          <w:b/>
          <w:color w:val="000000"/>
          <w:sz w:val="22"/>
          <w:szCs w:val="22"/>
        </w:rPr>
        <w:t>90</w:t>
      </w:r>
      <w:r w:rsidR="002010F4" w:rsidRPr="00BA5482">
        <w:rPr>
          <w:rFonts w:ascii="Calibri" w:eastAsia="Calibri" w:hAnsi="Calibri" w:cs="Calibri"/>
          <w:b/>
          <w:color w:val="000000"/>
          <w:sz w:val="22"/>
          <w:szCs w:val="22"/>
        </w:rPr>
        <w:t>.</w:t>
      </w:r>
      <w:r w:rsidR="00BA5482" w:rsidRPr="00BA5482">
        <w:rPr>
          <w:rFonts w:ascii="Calibri" w:eastAsia="Calibri" w:hAnsi="Calibri" w:cs="Calibri"/>
          <w:b/>
          <w:color w:val="000000"/>
          <w:sz w:val="22"/>
          <w:szCs w:val="22"/>
        </w:rPr>
        <w:t>007</w:t>
      </w:r>
      <w:r w:rsidR="004F6C70" w:rsidRPr="00BA5482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>
        <w:rPr>
          <w:rFonts w:ascii="Calibri" w:eastAsia="Calibri" w:hAnsi="Calibri" w:cs="Calibri"/>
          <w:color w:val="000000"/>
          <w:sz w:val="22"/>
          <w:szCs w:val="22"/>
        </w:rPr>
        <w:t>,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BA5482" w:rsidRPr="00BA5482">
        <w:rPr>
          <w:rFonts w:ascii="ArialMT" w:hAnsi="ArialMT"/>
          <w:b/>
          <w:bCs/>
          <w:color w:val="000000"/>
          <w:sz w:val="20"/>
        </w:rPr>
        <w:t>CONTRATAÇÃO, SEM ÔNUS, DE EMPRESA ESPECIALIZADA NA GESTÃO DA MARGEM DE EMPRÉSTIMOS CONSIGNADOS PARA OS SERVIDORES PÚBLICOS VINCULADOS A PREFEITURA DO MUNICÍPIO DE NOVA FRIBURGO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1134"/>
        <w:gridCol w:w="850"/>
        <w:gridCol w:w="2410"/>
      </w:tblGrid>
      <w:tr w:rsidR="00BA5482" w14:paraId="302741EB" w14:textId="77777777" w:rsidTr="00BA5482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85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24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1F32D028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</w:tr>
      <w:tr w:rsidR="00BA5482" w14:paraId="2D7AD3A1" w14:textId="77777777" w:rsidTr="004702D4">
        <w:trPr>
          <w:trHeight w:val="2473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53CC2759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BA5482">
              <w:rPr>
                <w:rFonts w:ascii="Calibri" w:eastAsia="Calibri" w:hAnsi="Calibri" w:cs="Calibri"/>
                <w:b/>
                <w:sz w:val="22"/>
                <w:szCs w:val="22"/>
              </w:rPr>
              <w:t>18848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0F76AF" w14:textId="7EFE1D77" w:rsidR="00BA5482" w:rsidRPr="00BA5482" w:rsidRDefault="00BA5482" w:rsidP="00BA5482">
            <w:pPr>
              <w:ind w:left="0" w:firstLine="0"/>
              <w:jc w:val="left"/>
              <w:rPr>
                <w:rFonts w:ascii="ArialMT" w:hAnsi="ArialMT"/>
                <w:b/>
                <w:bCs/>
                <w:color w:val="000000"/>
                <w:sz w:val="22"/>
                <w:szCs w:val="22"/>
              </w:rPr>
            </w:pPr>
            <w:r w:rsidRPr="00BA5482">
              <w:rPr>
                <w:rFonts w:ascii="ArialMT" w:hAnsi="ArialMT"/>
                <w:b/>
                <w:bCs/>
                <w:color w:val="000000"/>
                <w:sz w:val="22"/>
                <w:szCs w:val="22"/>
              </w:rPr>
              <w:t xml:space="preserve">Contratação, sem ônus, de empresa especializada na prestação de serviços em </w:t>
            </w:r>
            <w:r w:rsidRPr="00BA5482">
              <w:rPr>
                <w:rFonts w:ascii="ArialMT" w:hAnsi="ArialMT"/>
                <w:b/>
                <w:bCs/>
                <w:i/>
                <w:iCs/>
                <w:color w:val="000000"/>
                <w:sz w:val="22"/>
                <w:szCs w:val="22"/>
              </w:rPr>
              <w:t xml:space="preserve">software </w:t>
            </w:r>
            <w:r w:rsidRPr="00BA5482">
              <w:rPr>
                <w:rFonts w:ascii="ArialMT" w:hAnsi="ArialMT"/>
                <w:b/>
                <w:bCs/>
                <w:color w:val="000000"/>
                <w:sz w:val="22"/>
                <w:szCs w:val="22"/>
              </w:rPr>
              <w:t>para a gestão da margem de empréstimos consignados para os servidores públicos vinculados a Prefeitura do Município de Nova Friburgo.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710682B3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SERVIÇO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34385152" w:rsidR="00BA5482" w:rsidRPr="00514156" w:rsidRDefault="00BA5482" w:rsidP="00BA5482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01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BA5482" w:rsidRDefault="00BA5482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30B67660" w14:textId="27758CB9" w:rsidR="00195FB6" w:rsidRDefault="00195FB6" w:rsidP="00BA5482">
      <w:pPr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20F8119D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A5482" w:rsidRPr="00BA5482">
        <w:rPr>
          <w:rFonts w:ascii="Calibri" w:eastAsia="Calibri" w:hAnsi="Calibri" w:cs="Calibri"/>
          <w:b/>
          <w:color w:val="000000"/>
          <w:sz w:val="22"/>
          <w:szCs w:val="22"/>
        </w:rPr>
        <w:t>9</w:t>
      </w:r>
      <w:r w:rsidRPr="00BA5482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A5482" w:rsidRPr="00BA5482">
        <w:rPr>
          <w:rFonts w:ascii="Calibri" w:eastAsia="Calibri" w:hAnsi="Calibri" w:cs="Calibri"/>
          <w:b/>
          <w:color w:val="000000"/>
          <w:sz w:val="22"/>
          <w:szCs w:val="22"/>
        </w:rPr>
        <w:t>noventa</w:t>
      </w:r>
      <w:r w:rsidRPr="00BA5482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 w:rsidR="00BA5482">
        <w:rPr>
          <w:rFonts w:ascii="Calibri" w:eastAsia="Calibri" w:hAnsi="Calibri" w:cs="Calibri"/>
          <w:b/>
          <w:color w:val="000000"/>
          <w:sz w:val="22"/>
          <w:szCs w:val="22"/>
        </w:rPr>
        <w:t>CONCORRÊNCIA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566B0F5A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BA5482">
        <w:rPr>
          <w:rFonts w:ascii="Calibri" w:eastAsia="Calibri" w:hAnsi="Calibri" w:cs="Calibri"/>
          <w:b/>
          <w:color w:val="000000"/>
          <w:sz w:val="22"/>
          <w:szCs w:val="22"/>
        </w:rPr>
        <w:t>Edital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672238" w14:textId="77777777" w:rsidR="00FD285B" w:rsidRDefault="00FD285B">
      <w:r>
        <w:separator/>
      </w:r>
    </w:p>
  </w:endnote>
  <w:endnote w:type="continuationSeparator" w:id="0">
    <w:p w14:paraId="1CCEC5E4" w14:textId="77777777" w:rsidR="00FD285B" w:rsidRDefault="00FD28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98C30272-D96D-4571-B76E-B7CEED74670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CBA52CC-8ED9-47E6-B996-FA1FA949E3DF}"/>
    <w:embedBold r:id="rId3" w:fontKey="{5C8E581D-6DEB-43A5-A588-828B7AFEA24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7ABA11C-A778-45D3-AEFF-5FA586F1770C}"/>
    <w:embedItalic r:id="rId5" w:fontKey="{97AB3777-1AFC-472F-BFB0-39D999B99B42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6" w:fontKey="{DDA19A32-5441-4B78-9B85-1D644E52998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3E0AEB24-7DEC-4B69-89FD-B622D33116D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32CAB7" w14:textId="77777777" w:rsidR="00FD285B" w:rsidRDefault="00FD285B">
      <w:r>
        <w:separator/>
      </w:r>
    </w:p>
  </w:footnote>
  <w:footnote w:type="continuationSeparator" w:id="0">
    <w:p w14:paraId="589F46C0" w14:textId="77777777" w:rsidR="00FD285B" w:rsidRDefault="00FD28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7594B"/>
    <w:rsid w:val="0010677F"/>
    <w:rsid w:val="00135285"/>
    <w:rsid w:val="00195FB6"/>
    <w:rsid w:val="002010F4"/>
    <w:rsid w:val="00206E9E"/>
    <w:rsid w:val="002F1B98"/>
    <w:rsid w:val="003102A0"/>
    <w:rsid w:val="00320910"/>
    <w:rsid w:val="00330C45"/>
    <w:rsid w:val="00346FA6"/>
    <w:rsid w:val="0039548D"/>
    <w:rsid w:val="0042143D"/>
    <w:rsid w:val="004702D4"/>
    <w:rsid w:val="004C4795"/>
    <w:rsid w:val="004F6C70"/>
    <w:rsid w:val="00506989"/>
    <w:rsid w:val="00514156"/>
    <w:rsid w:val="005F1AC9"/>
    <w:rsid w:val="005F21D1"/>
    <w:rsid w:val="006533B2"/>
    <w:rsid w:val="007D4593"/>
    <w:rsid w:val="00936F82"/>
    <w:rsid w:val="00A4289B"/>
    <w:rsid w:val="00A64B44"/>
    <w:rsid w:val="00AA67DB"/>
    <w:rsid w:val="00B0307A"/>
    <w:rsid w:val="00B14D51"/>
    <w:rsid w:val="00B8022B"/>
    <w:rsid w:val="00BA5482"/>
    <w:rsid w:val="00BB1A8E"/>
    <w:rsid w:val="00C96FD5"/>
    <w:rsid w:val="00CC65B0"/>
    <w:rsid w:val="00D36397"/>
    <w:rsid w:val="00DF59AE"/>
    <w:rsid w:val="00E51507"/>
    <w:rsid w:val="00E53016"/>
    <w:rsid w:val="00F94EB7"/>
    <w:rsid w:val="00FD2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315</Words>
  <Characters>1703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Win10</cp:lastModifiedBy>
  <cp:revision>15</cp:revision>
  <cp:lastPrinted>2025-07-16T20:34:00Z</cp:lastPrinted>
  <dcterms:created xsi:type="dcterms:W3CDTF">2024-05-13T18:43:00Z</dcterms:created>
  <dcterms:modified xsi:type="dcterms:W3CDTF">2025-09-11T14:22:00Z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